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>
          <w:rFonts w:ascii="Alegreya ExtraBold" w:cs="Alegreya ExtraBold" w:eastAsia="Alegreya ExtraBold" w:hAnsi="Alegreya ExtraBold"/>
        </w:rPr>
      </w:pPr>
      <w:bookmarkStart w:colFirst="0" w:colLast="0" w:name="_oy9lkhm228bf" w:id="0"/>
      <w:bookmarkEnd w:id="0"/>
      <w:r w:rsidDel="00000000" w:rsidR="00000000" w:rsidRPr="00000000">
        <w:rPr>
          <w:rFonts w:ascii="Alegreya ExtraBold" w:cs="Alegreya ExtraBold" w:eastAsia="Alegreya ExtraBold" w:hAnsi="Alegreya ExtraBold"/>
          <w:rtl w:val="0"/>
        </w:rPr>
        <w:t xml:space="preserve">Continents of  the world worksheet</w:t>
      </w:r>
    </w:p>
    <w:p w:rsidR="00000000" w:rsidDel="00000000" w:rsidP="00000000" w:rsidRDefault="00000000" w:rsidRPr="00000000" w14:paraId="00000001">
      <w:pPr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Look at the map of the world below. Write the names of each continent according to the numbers.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b w:val="1"/>
          <w:sz w:val="28"/>
          <w:szCs w:val="28"/>
          <w:rtl w:val="0"/>
        </w:rPr>
        <w:t xml:space="preserve">(clues: Asia, Africa, North America, South America Antarctica, Europe, Australia)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5943600" cy="3022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 1</w:t>
      </w:r>
      <w:r w:rsidDel="00000000" w:rsidR="00000000" w:rsidRPr="00000000">
        <w:rPr>
          <w:rFonts w:ascii="Aladin" w:cs="Aladin" w:eastAsia="Aladin" w:hAnsi="Aladin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6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Fonts w:ascii="Aladin" w:cs="Aladin" w:eastAsia="Aladin" w:hAnsi="Aladin"/>
          <w:sz w:val="36"/>
          <w:szCs w:val="36"/>
          <w:rtl w:val="0"/>
        </w:rPr>
        <w:t xml:space="preserve">7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legreya ExtraBold">
    <w:embedBold w:fontKey="{00000000-0000-0000-0000-000000000000}" r:id="rId1" w:subsetted="0"/>
    <w:embedBoldItalic w:fontKey="{00000000-0000-0000-0000-000000000000}" r:id="rId2" w:subsetted="0"/>
  </w:font>
  <w:font w:name="Aladin">
    <w:embedRegular w:fontKey="{00000000-0000-0000-0000-000000000000}" r:id="rId3" w:subsetted="0"/>
  </w:font>
  <w:font w:name="Alegreya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Ⓒ</w:t>
    </w:r>
    <w:hyperlink r:id="rId1">
      <w:r w:rsidDel="00000000" w:rsidR="00000000" w:rsidRPr="00000000">
        <w:rPr>
          <w:rtl w:val="0"/>
        </w:rPr>
        <w:t xml:space="preserve">www.whatistheurl.com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ExtraBold-bold.ttf"/><Relationship Id="rId2" Type="http://schemas.openxmlformats.org/officeDocument/2006/relationships/font" Target="fonts/AlegreyaExtraBold-boldItalic.ttf"/><Relationship Id="rId3" Type="http://schemas.openxmlformats.org/officeDocument/2006/relationships/font" Target="fonts/Aladin-regular.ttf"/><Relationship Id="rId4" Type="http://schemas.openxmlformats.org/officeDocument/2006/relationships/font" Target="fonts/Alegreya-regular.ttf"/><Relationship Id="rId5" Type="http://schemas.openxmlformats.org/officeDocument/2006/relationships/font" Target="fonts/Alegreya-bold.ttf"/><Relationship Id="rId6" Type="http://schemas.openxmlformats.org/officeDocument/2006/relationships/font" Target="fonts/Alegreya-italic.ttf"/><Relationship Id="rId7" Type="http://schemas.openxmlformats.org/officeDocument/2006/relationships/font" Target="fonts/Alegrey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hatistheur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